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243CF4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19</w:t>
      </w:r>
      <w:r w:rsidR="0077119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апреля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2021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473">
        <w:rPr>
          <w:rFonts w:ascii="Times New Roman" w:hAnsi="Times New Roman" w:cs="Times New Roman"/>
          <w:sz w:val="24"/>
          <w:szCs w:val="24"/>
        </w:rPr>
        <w:t xml:space="preserve">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EF1CA8">
        <w:rPr>
          <w:rFonts w:ascii="Times New Roman" w:hAnsi="Times New Roman" w:cs="Times New Roman"/>
          <w:sz w:val="24"/>
          <w:szCs w:val="24"/>
        </w:rPr>
        <w:t>22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7711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3CF4">
        <w:rPr>
          <w:rFonts w:ascii="Times New Roman" w:hAnsi="Times New Roman" w:cs="Times New Roman"/>
          <w:spacing w:val="-1"/>
          <w:sz w:val="24"/>
          <w:szCs w:val="24"/>
        </w:rPr>
        <w:t>паромной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243CF4" w:rsidRDefault="00243CF4" w:rsidP="00243CF4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43CF4" w:rsidRPr="008979CC" w:rsidRDefault="00243CF4" w:rsidP="00AF7202">
      <w:pPr>
        <w:pStyle w:val="a3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чрезвычайной ситуации, возникшей в связи с угрозой срыва работы паромной переправы через реку Кемь в районе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является единственным путём</w:t>
      </w:r>
      <w:r w:rsidR="00AF72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связывающим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Кемь, до момента передачи</w:t>
      </w:r>
      <w:r w:rsidR="008F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данной переправы и участка дороги от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переправы</w:t>
      </w:r>
      <w:r w:rsidR="008F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Республики Карелия,</w:t>
      </w:r>
    </w:p>
    <w:p w:rsidR="00243CF4" w:rsidRDefault="00243CF4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243CF4" w:rsidRDefault="00243CF4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Организовать 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грузопассажирски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е  перевоз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Pr="00243CF4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</w:t>
      </w:r>
      <w:proofErr w:type="spellStart"/>
      <w:r w:rsidRPr="00243CF4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AF7202">
        <w:rPr>
          <w:rFonts w:ascii="Times New Roman" w:hAnsi="Times New Roman" w:cs="Times New Roman"/>
          <w:iCs/>
          <w:sz w:val="24"/>
          <w:szCs w:val="24"/>
        </w:rPr>
        <w:t xml:space="preserve">.  Начать работу переправы - с 20 апреля 2021 года. </w:t>
      </w:r>
    </w:p>
    <w:p w:rsidR="000F1EEE" w:rsidRPr="00386AA3" w:rsidRDefault="00243CF4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</w:t>
      </w:r>
      <w:r w:rsidR="00AF7202">
        <w:rPr>
          <w:rFonts w:ascii="Times New Roman" w:hAnsi="Times New Roman" w:cs="Times New Roman"/>
          <w:spacing w:val="-2"/>
          <w:sz w:val="24"/>
          <w:szCs w:val="24"/>
        </w:rPr>
        <w:t xml:space="preserve">паромной </w:t>
      </w:r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>переправ</w:t>
      </w:r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ы назначить директора МУП «</w:t>
      </w:r>
      <w:proofErr w:type="spellStart"/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 </w:t>
      </w:r>
      <w:r w:rsidR="00AF720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Минина О.</w:t>
      </w:r>
      <w:r w:rsidR="000F1EEE" w:rsidRPr="00243CF4">
        <w:rPr>
          <w:rFonts w:ascii="Times New Roman" w:hAnsi="Times New Roman" w:cs="Times New Roman"/>
          <w:spacing w:val="-15"/>
          <w:sz w:val="24"/>
          <w:szCs w:val="24"/>
        </w:rPr>
        <w:t>В.</w:t>
      </w:r>
      <w:r w:rsidR="00433F9F" w:rsidRPr="00243CF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43CF4"/>
    <w:rsid w:val="00282637"/>
    <w:rsid w:val="002A5A1F"/>
    <w:rsid w:val="002C15A0"/>
    <w:rsid w:val="003337B9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D3DBD"/>
    <w:rsid w:val="0076188A"/>
    <w:rsid w:val="00766289"/>
    <w:rsid w:val="0077119C"/>
    <w:rsid w:val="00783815"/>
    <w:rsid w:val="00785783"/>
    <w:rsid w:val="0079329E"/>
    <w:rsid w:val="007A2B8D"/>
    <w:rsid w:val="007E7E2B"/>
    <w:rsid w:val="007F7EF2"/>
    <w:rsid w:val="008E6C4B"/>
    <w:rsid w:val="008F0972"/>
    <w:rsid w:val="00904BA3"/>
    <w:rsid w:val="0093036A"/>
    <w:rsid w:val="00A01218"/>
    <w:rsid w:val="00A04619"/>
    <w:rsid w:val="00A70473"/>
    <w:rsid w:val="00AF7202"/>
    <w:rsid w:val="00B23A32"/>
    <w:rsid w:val="00B263B3"/>
    <w:rsid w:val="00B82722"/>
    <w:rsid w:val="00BA49E6"/>
    <w:rsid w:val="00C97C0E"/>
    <w:rsid w:val="00DE7C23"/>
    <w:rsid w:val="00E065CE"/>
    <w:rsid w:val="00E27EB4"/>
    <w:rsid w:val="00E545EF"/>
    <w:rsid w:val="00EF1CA8"/>
    <w:rsid w:val="00EF3C2C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2021-04-23T08:52:00Z</cp:lastPrinted>
  <dcterms:created xsi:type="dcterms:W3CDTF">2021-04-23T08:14:00Z</dcterms:created>
  <dcterms:modified xsi:type="dcterms:W3CDTF">2021-06-28T11:26:00Z</dcterms:modified>
</cp:coreProperties>
</file>